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EC89" w14:textId="097D99F6" w:rsidR="00666BFF" w:rsidRPr="008354F9" w:rsidRDefault="00D122D6" w:rsidP="00B648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i/>
          <w:iCs/>
          <w:color w:val="000000"/>
          <w:szCs w:val="28"/>
          <w:lang w:val="ru-RU"/>
        </w:rPr>
      </w:pPr>
      <w:r w:rsidRPr="008354F9">
        <w:rPr>
          <w:b/>
          <w:i/>
          <w:iCs/>
          <w:color w:val="000000"/>
          <w:szCs w:val="28"/>
          <w:lang w:val="ru-RU"/>
        </w:rPr>
        <w:t>В.</w:t>
      </w:r>
      <w:r>
        <w:rPr>
          <w:b/>
          <w:i/>
          <w:iCs/>
          <w:color w:val="000000"/>
          <w:szCs w:val="28"/>
          <w:lang w:val="ru-RU"/>
        </w:rPr>
        <w:t>А</w:t>
      </w:r>
      <w:r w:rsidRPr="008354F9">
        <w:rPr>
          <w:b/>
          <w:i/>
          <w:iCs/>
          <w:color w:val="000000"/>
          <w:szCs w:val="28"/>
          <w:lang w:val="ru-RU"/>
        </w:rPr>
        <w:t>.</w:t>
      </w:r>
      <w:r>
        <w:rPr>
          <w:b/>
          <w:i/>
          <w:iCs/>
          <w:color w:val="000000"/>
          <w:szCs w:val="28"/>
          <w:lang w:val="ru-RU"/>
        </w:rPr>
        <w:t xml:space="preserve"> </w:t>
      </w:r>
      <w:bookmarkStart w:id="0" w:name="_GoBack"/>
      <w:bookmarkEnd w:id="0"/>
      <w:r w:rsidR="00666BFF" w:rsidRPr="008354F9">
        <w:rPr>
          <w:b/>
          <w:i/>
          <w:iCs/>
          <w:color w:val="000000"/>
          <w:szCs w:val="28"/>
          <w:lang w:val="ru-RU"/>
        </w:rPr>
        <w:t>Соловь</w:t>
      </w:r>
      <w:r>
        <w:rPr>
          <w:b/>
          <w:i/>
          <w:iCs/>
          <w:color w:val="000000"/>
          <w:szCs w:val="28"/>
          <w:lang w:val="ru-RU"/>
        </w:rPr>
        <w:t>ё</w:t>
      </w:r>
      <w:r w:rsidR="00666BFF" w:rsidRPr="008354F9">
        <w:rPr>
          <w:b/>
          <w:i/>
          <w:iCs/>
          <w:color w:val="000000"/>
          <w:szCs w:val="28"/>
          <w:lang w:val="ru-RU"/>
        </w:rPr>
        <w:t>ва</w:t>
      </w:r>
      <w:r w:rsidR="008354F9" w:rsidRPr="008354F9">
        <w:rPr>
          <w:b/>
          <w:i/>
          <w:iCs/>
          <w:color w:val="000000"/>
          <w:szCs w:val="28"/>
          <w:lang w:val="ru-RU"/>
        </w:rPr>
        <w:t xml:space="preserve"> </w:t>
      </w:r>
    </w:p>
    <w:p w14:paraId="30DD0F26" w14:textId="77777777" w:rsidR="00666BFF" w:rsidRPr="008A2F4A" w:rsidRDefault="00666BFF" w:rsidP="00B648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i/>
          <w:color w:val="000000"/>
          <w:szCs w:val="28"/>
          <w:lang w:val="ru-RU"/>
        </w:rPr>
      </w:pPr>
      <w:r w:rsidRPr="008A2F4A">
        <w:rPr>
          <w:i/>
          <w:color w:val="000000"/>
          <w:szCs w:val="28"/>
          <w:lang w:val="ru-RU"/>
        </w:rPr>
        <w:t>Магистрант кафедры истории и регионоведения Санкт-Петербургского государственного университета телекоммуникаций им. проф. М. А. Бонч-Бруевича, Санкт-Петербург</w:t>
      </w:r>
    </w:p>
    <w:p w14:paraId="2B9AF44E" w14:textId="77777777" w:rsidR="00666BFF" w:rsidRPr="008354F9" w:rsidRDefault="00D122D6" w:rsidP="008354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Cs w:val="28"/>
          <w:lang w:val="ru-RU"/>
        </w:rPr>
      </w:pPr>
      <w:hyperlink r:id="rId6" w:history="1">
        <w:r w:rsidR="00666BFF" w:rsidRPr="00516501">
          <w:rPr>
            <w:rStyle w:val="a3"/>
            <w:szCs w:val="28"/>
            <w:lang w:val="da-DK"/>
          </w:rPr>
          <w:t>v</w:t>
        </w:r>
        <w:r w:rsidR="00666BFF" w:rsidRPr="00516501">
          <w:rPr>
            <w:rStyle w:val="a3"/>
            <w:szCs w:val="28"/>
            <w:lang w:val="ru-RU"/>
          </w:rPr>
          <w:t>.</w:t>
        </w:r>
        <w:r w:rsidR="00666BFF" w:rsidRPr="00516501">
          <w:rPr>
            <w:rStyle w:val="a3"/>
            <w:szCs w:val="28"/>
            <w:lang w:val="da-DK"/>
          </w:rPr>
          <w:t>a</w:t>
        </w:r>
        <w:r w:rsidR="00666BFF" w:rsidRPr="00516501">
          <w:rPr>
            <w:rStyle w:val="a3"/>
            <w:szCs w:val="28"/>
            <w:lang w:val="ru-RU"/>
          </w:rPr>
          <w:t>.</w:t>
        </w:r>
        <w:r w:rsidR="00666BFF" w:rsidRPr="00516501">
          <w:rPr>
            <w:rStyle w:val="a3"/>
            <w:szCs w:val="28"/>
            <w:lang w:val="da-DK"/>
          </w:rPr>
          <w:t>soloveva</w:t>
        </w:r>
        <w:r w:rsidR="00666BFF" w:rsidRPr="00516501">
          <w:rPr>
            <w:rStyle w:val="a3"/>
            <w:szCs w:val="28"/>
            <w:lang w:val="ru-RU"/>
          </w:rPr>
          <w:t>@</w:t>
        </w:r>
        <w:r w:rsidR="00666BFF" w:rsidRPr="00516501">
          <w:rPr>
            <w:rStyle w:val="a3"/>
            <w:szCs w:val="28"/>
          </w:rPr>
          <w:t>mail</w:t>
        </w:r>
        <w:r w:rsidR="00666BFF" w:rsidRPr="00516501">
          <w:rPr>
            <w:rStyle w:val="a3"/>
            <w:szCs w:val="28"/>
            <w:lang w:val="ru-RU"/>
          </w:rPr>
          <w:t>.</w:t>
        </w:r>
        <w:proofErr w:type="spellStart"/>
        <w:r w:rsidR="00666BFF" w:rsidRPr="00516501">
          <w:rPr>
            <w:rStyle w:val="a3"/>
            <w:szCs w:val="28"/>
          </w:rPr>
          <w:t>ru</w:t>
        </w:r>
        <w:proofErr w:type="spellEnd"/>
      </w:hyperlink>
      <w:r w:rsidR="00666BFF" w:rsidRPr="00516501">
        <w:rPr>
          <w:color w:val="000000"/>
          <w:szCs w:val="28"/>
          <w:lang w:val="ru-RU"/>
        </w:rPr>
        <w:t xml:space="preserve"> </w:t>
      </w:r>
    </w:p>
    <w:p w14:paraId="729B2375" w14:textId="545301ED" w:rsidR="00666BFF" w:rsidRDefault="00666BFF" w:rsidP="0066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Cs w:val="28"/>
          <w:lang w:val="ru-RU"/>
        </w:rPr>
      </w:pPr>
      <w:r w:rsidRPr="006062ED">
        <w:rPr>
          <w:b/>
          <w:color w:val="000000"/>
          <w:szCs w:val="28"/>
          <w:lang w:val="ru-RU"/>
        </w:rPr>
        <w:t>DANCEA как одна из программ по распространению знаний об экологической с</w:t>
      </w:r>
      <w:r>
        <w:rPr>
          <w:b/>
          <w:color w:val="000000"/>
          <w:szCs w:val="28"/>
          <w:lang w:val="ru-RU"/>
        </w:rPr>
        <w:t xml:space="preserve">итуации в Арктическом регионе </w:t>
      </w:r>
      <w:r w:rsidRPr="006062ED">
        <w:rPr>
          <w:b/>
          <w:color w:val="000000"/>
          <w:szCs w:val="28"/>
          <w:lang w:val="ru-RU"/>
        </w:rPr>
        <w:t>(рубеж XX–XXI вв.)</w:t>
      </w:r>
    </w:p>
    <w:p w14:paraId="44AC3883" w14:textId="77777777" w:rsidR="00666BFF" w:rsidRPr="00516501" w:rsidRDefault="00666BFF" w:rsidP="0066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Cs w:val="28"/>
          <w:lang w:val="ru-RU"/>
        </w:rPr>
      </w:pPr>
    </w:p>
    <w:p w14:paraId="1E00E0EB" w14:textId="77777777" w:rsidR="00666BFF" w:rsidRPr="005E5F5B" w:rsidRDefault="00666BFF" w:rsidP="0066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08"/>
        <w:jc w:val="both"/>
        <w:rPr>
          <w:color w:val="000000"/>
          <w:szCs w:val="28"/>
          <w:lang w:val="ru-RU"/>
        </w:rPr>
      </w:pPr>
      <w:r w:rsidRPr="00516501">
        <w:rPr>
          <w:color w:val="000000"/>
          <w:szCs w:val="28"/>
          <w:lang w:val="ru-RU"/>
        </w:rPr>
        <w:t xml:space="preserve">Впервые вопросы о развитии экологической </w:t>
      </w:r>
      <w:r>
        <w:rPr>
          <w:color w:val="000000"/>
          <w:szCs w:val="28"/>
          <w:lang w:val="ru-RU"/>
        </w:rPr>
        <w:t xml:space="preserve">и климатической </w:t>
      </w:r>
      <w:r w:rsidRPr="00516501">
        <w:rPr>
          <w:color w:val="000000"/>
          <w:szCs w:val="28"/>
          <w:lang w:val="ru-RU"/>
        </w:rPr>
        <w:t>политики</w:t>
      </w:r>
      <w:r w:rsidRPr="00516501">
        <w:rPr>
          <w:szCs w:val="28"/>
          <w:lang w:val="ru-RU"/>
        </w:rPr>
        <w:t xml:space="preserve"> Дании </w:t>
      </w:r>
      <w:r w:rsidRPr="00516501">
        <w:rPr>
          <w:color w:val="000000"/>
          <w:szCs w:val="28"/>
          <w:lang w:val="ru-RU"/>
        </w:rPr>
        <w:t>были подняты в 1992 г., после публикации Декларации ООН по окружающей среде и развитию. Изнач</w:t>
      </w:r>
      <w:r>
        <w:rPr>
          <w:color w:val="000000"/>
          <w:szCs w:val="28"/>
          <w:lang w:val="ru-RU"/>
        </w:rPr>
        <w:t>ально</w:t>
      </w:r>
      <w:r w:rsidRPr="00E65BD4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датским правительством было выбрано три направления: Африка, Восточная Европа и Арктика. На момент запуска </w:t>
      </w:r>
      <w:r w:rsidRPr="00516501">
        <w:rPr>
          <w:color w:val="000000"/>
          <w:szCs w:val="28"/>
          <w:lang w:val="ru-RU"/>
        </w:rPr>
        <w:t xml:space="preserve">программы Арктического региона </w:t>
      </w:r>
      <w:r>
        <w:rPr>
          <w:color w:val="000000"/>
          <w:szCs w:val="28"/>
          <w:lang w:val="ru-RU"/>
        </w:rPr>
        <w:t>(</w:t>
      </w:r>
      <w:r>
        <w:rPr>
          <w:color w:val="000000"/>
          <w:szCs w:val="28"/>
          <w:lang w:val="da-DK"/>
        </w:rPr>
        <w:t>DANCEA</w:t>
      </w:r>
      <w:r>
        <w:rPr>
          <w:color w:val="000000"/>
          <w:szCs w:val="28"/>
          <w:lang w:val="ru-RU"/>
        </w:rPr>
        <w:t>)</w:t>
      </w:r>
      <w:r w:rsidRPr="00E65BD4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на нее </w:t>
      </w:r>
      <w:r w:rsidRPr="00516501">
        <w:rPr>
          <w:color w:val="000000"/>
          <w:szCs w:val="28"/>
          <w:lang w:val="ru-RU"/>
        </w:rPr>
        <w:t>было распространено</w:t>
      </w:r>
      <w:r w:rsidRPr="004F462F">
        <w:rPr>
          <w:color w:val="000000"/>
          <w:szCs w:val="28"/>
          <w:lang w:val="ru-RU"/>
        </w:rPr>
        <w:t xml:space="preserve"> 9% от</w:t>
      </w:r>
      <w:r>
        <w:rPr>
          <w:color w:val="000000"/>
          <w:szCs w:val="28"/>
          <w:lang w:val="ru-RU"/>
        </w:rPr>
        <w:t xml:space="preserve"> общего</w:t>
      </w:r>
      <w:r w:rsidRPr="004F462F">
        <w:rPr>
          <w:color w:val="000000"/>
          <w:szCs w:val="28"/>
          <w:lang w:val="ru-RU"/>
        </w:rPr>
        <w:t xml:space="preserve"> бюджета</w:t>
      </w:r>
      <w:r w:rsidRPr="004F462F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Pr="004F462F">
        <w:rPr>
          <w:color w:val="000000"/>
          <w:szCs w:val="28"/>
          <w:lang w:val="ru-RU"/>
        </w:rPr>
        <w:t xml:space="preserve">С 1998 г. </w:t>
      </w:r>
      <w:r>
        <w:rPr>
          <w:color w:val="000000"/>
          <w:szCs w:val="28"/>
          <w:lang w:val="ru-RU"/>
        </w:rPr>
        <w:t xml:space="preserve">министерством окружающей среды Дании было принято решение о перераспределении части средств на программы Гренландии, вследствие чего был увеличен общий бюджет арктического направления, который к 2005 г. составлял 44 млрд. крон в год. Возросшие объемы финансирования поспособствовали созданию новых программ и инициатив, а также привлекло внимание различных организаций и институтов, таких, как </w:t>
      </w:r>
      <w:r w:rsidRPr="004F49A1">
        <w:rPr>
          <w:color w:val="000000"/>
          <w:szCs w:val="28"/>
          <w:lang w:val="ru-RU"/>
        </w:rPr>
        <w:t xml:space="preserve">консалтинговая группа </w:t>
      </w:r>
      <w:r>
        <w:rPr>
          <w:color w:val="000000"/>
          <w:szCs w:val="28"/>
        </w:rPr>
        <w:t>COWI</w:t>
      </w:r>
      <w:r w:rsidRPr="006D18A5">
        <w:rPr>
          <w:color w:val="000000"/>
          <w:szCs w:val="28"/>
          <w:lang w:val="ru-RU"/>
        </w:rPr>
        <w:t xml:space="preserve">, </w:t>
      </w:r>
      <w:r>
        <w:rPr>
          <w:color w:val="000000"/>
          <w:szCs w:val="28"/>
          <w:lang w:val="ru-RU"/>
        </w:rPr>
        <w:t xml:space="preserve">компания </w:t>
      </w:r>
      <w:proofErr w:type="spellStart"/>
      <w:r w:rsidRPr="004F49A1">
        <w:rPr>
          <w:color w:val="000000"/>
          <w:szCs w:val="28"/>
          <w:lang w:val="ru-RU"/>
        </w:rPr>
        <w:t>Rambøll</w:t>
      </w:r>
      <w:proofErr w:type="spellEnd"/>
      <w:r>
        <w:rPr>
          <w:color w:val="000000"/>
          <w:szCs w:val="28"/>
          <w:lang w:val="ru-RU"/>
        </w:rPr>
        <w:t>, н</w:t>
      </w:r>
      <w:r w:rsidRPr="004F49A1">
        <w:rPr>
          <w:color w:val="000000"/>
          <w:szCs w:val="28"/>
          <w:lang w:val="ru-RU"/>
        </w:rPr>
        <w:t xml:space="preserve">аучно-исследовательская станция </w:t>
      </w:r>
      <w:proofErr w:type="spellStart"/>
      <w:r w:rsidRPr="004F49A1">
        <w:rPr>
          <w:color w:val="000000"/>
          <w:szCs w:val="28"/>
          <w:lang w:val="ru-RU"/>
        </w:rPr>
        <w:t>Абиско</w:t>
      </w:r>
      <w:proofErr w:type="spellEnd"/>
      <w:r w:rsidRPr="004F49A1">
        <w:rPr>
          <w:color w:val="000000"/>
          <w:szCs w:val="28"/>
          <w:lang w:val="ru-RU"/>
        </w:rPr>
        <w:t>, Шведская королевская академия наук</w:t>
      </w:r>
      <w:r>
        <w:rPr>
          <w:color w:val="000000"/>
          <w:szCs w:val="28"/>
          <w:lang w:val="ru-RU"/>
        </w:rPr>
        <w:t xml:space="preserve"> и других. Отметим, что в реализации проектов </w:t>
      </w:r>
      <w:r>
        <w:rPr>
          <w:color w:val="000000"/>
          <w:szCs w:val="28"/>
        </w:rPr>
        <w:t>DANCE</w:t>
      </w:r>
      <w:r>
        <w:rPr>
          <w:color w:val="000000"/>
          <w:szCs w:val="28"/>
          <w:lang w:val="da-DK"/>
        </w:rPr>
        <w:t>A</w:t>
      </w:r>
      <w:r w:rsidRPr="00107C64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участвовали организации не только Королевства Дания, но также и Швеции, Норвегии, России и Финляндии. В итоге, благодаря вниманию со стороны различных компаний, организаций и арктических государств, в период с 1998 по 2005 г. количество реализуемых в год проектов увеличилось с 20 до 54. Однако подобная тенденция продлилась недолго, и уже к 2010 г. количество программ уменьшилось до 31, а на конец 2020 г. было реализовано только 25. Подобная ситуация сложилась из-за переориентации проектов на более комплексные проблемы, которые стали планироваться не на один год, а на более продолжительный срок.</w:t>
      </w:r>
    </w:p>
    <w:p w14:paraId="22C15D5B" w14:textId="77777777" w:rsidR="00666BFF" w:rsidRDefault="00666BFF" w:rsidP="0066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08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Каждый из проектов </w:t>
      </w:r>
      <w:r>
        <w:rPr>
          <w:color w:val="000000"/>
          <w:szCs w:val="28"/>
        </w:rPr>
        <w:t>DANCEA</w:t>
      </w:r>
      <w:r w:rsidRPr="00A51E2F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предполагает получение информации и расширение знания об экологии арктического региона. Это включает в себя мониторинг и анализ метеорологических данных, разведка и исследование природных ресурсов, наблюдение за флорой и фауной, оценка качества водных, воздушных и земельных ресурсов, изучение антропогенного и естественного загрязнения арктического региона. Получаемая информация предоставляется в открытом доступе в виде отчетов, статей, стратегий и иной документации. Также данная информация используется в деятельности организаций (таких, как Арктический совет, Северный совет) и образовательных учреждениях (</w:t>
      </w:r>
      <w:proofErr w:type="spellStart"/>
      <w:r>
        <w:rPr>
          <w:color w:val="000000"/>
          <w:szCs w:val="28"/>
          <w:lang w:val="ru-RU"/>
        </w:rPr>
        <w:t>Орхусский</w:t>
      </w:r>
      <w:proofErr w:type="spellEnd"/>
      <w:r>
        <w:rPr>
          <w:color w:val="000000"/>
          <w:szCs w:val="28"/>
          <w:lang w:val="ru-RU"/>
        </w:rPr>
        <w:t xml:space="preserve"> университет, </w:t>
      </w:r>
      <w:r w:rsidRPr="00D4224E">
        <w:rPr>
          <w:color w:val="000000"/>
          <w:szCs w:val="28"/>
          <w:lang w:val="ru-RU"/>
        </w:rPr>
        <w:t>Копенгагенский университет</w:t>
      </w:r>
      <w:r>
        <w:rPr>
          <w:color w:val="000000"/>
          <w:szCs w:val="28"/>
          <w:lang w:val="ru-RU"/>
        </w:rPr>
        <w:t>, гренландский институт природных ресурсов).</w:t>
      </w:r>
    </w:p>
    <w:p w14:paraId="6F27388F" w14:textId="77777777" w:rsidR="00666BFF" w:rsidRPr="00CD6B34" w:rsidRDefault="00666BFF" w:rsidP="00666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08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 xml:space="preserve">На 2021 г. </w:t>
      </w:r>
      <w:r>
        <w:rPr>
          <w:color w:val="000000"/>
          <w:szCs w:val="28"/>
        </w:rPr>
        <w:t>DANCE</w:t>
      </w:r>
      <w:r>
        <w:rPr>
          <w:color w:val="000000"/>
          <w:szCs w:val="28"/>
          <w:lang w:val="da-DK"/>
        </w:rPr>
        <w:t>A</w:t>
      </w:r>
      <w:r w:rsidRPr="00DB0EA5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продолжает укреплять свои позиции в качестве значимой программы для расширения знаний об экологии арктического региона. С конца </w:t>
      </w:r>
      <w:r>
        <w:rPr>
          <w:color w:val="000000"/>
          <w:szCs w:val="28"/>
        </w:rPr>
        <w:t>XX</w:t>
      </w:r>
      <w:r w:rsidRPr="00CD6B34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в. датская экологическая программа значительно расширила спектр актуальных проблем, которые находят решения в финансируемых проектах. А к сотрудничеству с </w:t>
      </w:r>
      <w:r>
        <w:rPr>
          <w:color w:val="000000"/>
          <w:szCs w:val="28"/>
        </w:rPr>
        <w:t>DANCE</w:t>
      </w:r>
      <w:r w:rsidR="004224F8">
        <w:rPr>
          <w:color w:val="000000"/>
          <w:szCs w:val="28"/>
          <w:lang w:val="da-DK"/>
        </w:rPr>
        <w:t>A</w:t>
      </w:r>
      <w:r>
        <w:rPr>
          <w:color w:val="000000"/>
          <w:szCs w:val="28"/>
          <w:lang w:val="ru-RU"/>
        </w:rPr>
        <w:t xml:space="preserve"> призываются не только арктические государства, но и любые страны и организации, готовые содействовать созданию экологической безопасности в Арктике.</w:t>
      </w:r>
    </w:p>
    <w:p w14:paraId="4EB1B13F" w14:textId="77777777" w:rsidR="00666BFF" w:rsidRPr="004F462F" w:rsidRDefault="00666BFF" w:rsidP="00666BFF">
      <w:pPr>
        <w:spacing w:line="360" w:lineRule="auto"/>
        <w:ind w:left="0" w:hanging="2"/>
        <w:rPr>
          <w:lang w:val="ru-RU"/>
        </w:rPr>
      </w:pPr>
    </w:p>
    <w:p w14:paraId="11E99BED" w14:textId="77777777" w:rsidR="00936280" w:rsidRPr="00666BFF" w:rsidRDefault="00936280" w:rsidP="00666BFF">
      <w:pPr>
        <w:ind w:left="0" w:hanging="2"/>
        <w:rPr>
          <w:lang w:val="ru-RU"/>
        </w:rPr>
      </w:pPr>
    </w:p>
    <w:sectPr w:rsidR="00936280" w:rsidRPr="0066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4A6F6" w14:textId="77777777" w:rsidR="008354F9" w:rsidRDefault="008354F9" w:rsidP="008354F9">
      <w:pPr>
        <w:spacing w:line="240" w:lineRule="auto"/>
        <w:ind w:left="0" w:hanging="2"/>
      </w:pPr>
      <w:r>
        <w:separator/>
      </w:r>
    </w:p>
  </w:endnote>
  <w:endnote w:type="continuationSeparator" w:id="0">
    <w:p w14:paraId="7A5F9918" w14:textId="77777777" w:rsidR="008354F9" w:rsidRDefault="008354F9" w:rsidP="008354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C832" w14:textId="77777777" w:rsidR="008354F9" w:rsidRDefault="008354F9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4981107"/>
      <w:docPartObj>
        <w:docPartGallery w:val="Page Numbers (Bottom of Page)"/>
        <w:docPartUnique/>
      </w:docPartObj>
    </w:sdtPr>
    <w:sdtEndPr/>
    <w:sdtContent>
      <w:p w14:paraId="0DBA24B2" w14:textId="77777777" w:rsidR="008354F9" w:rsidRDefault="008354F9">
        <w:pPr>
          <w:pStyle w:val="a6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91E8141" w14:textId="77777777" w:rsidR="008354F9" w:rsidRDefault="008354F9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D5AB" w14:textId="77777777" w:rsidR="008354F9" w:rsidRDefault="008354F9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8500" w14:textId="77777777" w:rsidR="008354F9" w:rsidRDefault="008354F9" w:rsidP="008354F9">
      <w:pPr>
        <w:spacing w:line="240" w:lineRule="auto"/>
        <w:ind w:left="0" w:hanging="2"/>
      </w:pPr>
      <w:r>
        <w:separator/>
      </w:r>
    </w:p>
  </w:footnote>
  <w:footnote w:type="continuationSeparator" w:id="0">
    <w:p w14:paraId="2D460D97" w14:textId="77777777" w:rsidR="008354F9" w:rsidRDefault="008354F9" w:rsidP="008354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359A" w14:textId="77777777" w:rsidR="008354F9" w:rsidRDefault="008354F9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A8B4" w14:textId="77777777" w:rsidR="008354F9" w:rsidRDefault="008354F9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AB401" w14:textId="77777777" w:rsidR="008354F9" w:rsidRDefault="008354F9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2F"/>
    <w:rsid w:val="000763B4"/>
    <w:rsid w:val="000E08F9"/>
    <w:rsid w:val="001046E7"/>
    <w:rsid w:val="00107C64"/>
    <w:rsid w:val="001F498B"/>
    <w:rsid w:val="0033267A"/>
    <w:rsid w:val="003511EC"/>
    <w:rsid w:val="0035258A"/>
    <w:rsid w:val="0035372B"/>
    <w:rsid w:val="003A1999"/>
    <w:rsid w:val="004224F8"/>
    <w:rsid w:val="004504A4"/>
    <w:rsid w:val="004E0477"/>
    <w:rsid w:val="004F462F"/>
    <w:rsid w:val="004F49A1"/>
    <w:rsid w:val="00507074"/>
    <w:rsid w:val="00516501"/>
    <w:rsid w:val="005370A4"/>
    <w:rsid w:val="005E041F"/>
    <w:rsid w:val="005E5F5B"/>
    <w:rsid w:val="006062ED"/>
    <w:rsid w:val="00666BFF"/>
    <w:rsid w:val="0068396A"/>
    <w:rsid w:val="006C0BB9"/>
    <w:rsid w:val="006D18A5"/>
    <w:rsid w:val="00721D7B"/>
    <w:rsid w:val="007971B8"/>
    <w:rsid w:val="008354F9"/>
    <w:rsid w:val="008810A2"/>
    <w:rsid w:val="008A2F4A"/>
    <w:rsid w:val="008B7E28"/>
    <w:rsid w:val="00936280"/>
    <w:rsid w:val="009C4997"/>
    <w:rsid w:val="00A07E90"/>
    <w:rsid w:val="00A151C0"/>
    <w:rsid w:val="00A16A3B"/>
    <w:rsid w:val="00A51E2F"/>
    <w:rsid w:val="00A907D1"/>
    <w:rsid w:val="00AB2B04"/>
    <w:rsid w:val="00B07520"/>
    <w:rsid w:val="00B07C85"/>
    <w:rsid w:val="00B648CD"/>
    <w:rsid w:val="00BA5052"/>
    <w:rsid w:val="00BA7ABB"/>
    <w:rsid w:val="00C23A27"/>
    <w:rsid w:val="00C60E42"/>
    <w:rsid w:val="00C726AD"/>
    <w:rsid w:val="00C92841"/>
    <w:rsid w:val="00CD6B34"/>
    <w:rsid w:val="00D122D6"/>
    <w:rsid w:val="00D4224E"/>
    <w:rsid w:val="00D7599A"/>
    <w:rsid w:val="00DB0EA5"/>
    <w:rsid w:val="00E0590C"/>
    <w:rsid w:val="00E65BD4"/>
    <w:rsid w:val="00E702BD"/>
    <w:rsid w:val="00E75EE1"/>
    <w:rsid w:val="00E81F40"/>
    <w:rsid w:val="00EB0F63"/>
    <w:rsid w:val="00EF4519"/>
    <w:rsid w:val="00F2262A"/>
    <w:rsid w:val="00F40376"/>
    <w:rsid w:val="00F6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81D5"/>
  <w15:docId w15:val="{FE8D3B8B-ED0A-429B-8FDB-B4BD007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462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F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54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4F9"/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354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4F9"/>
    <w:rPr>
      <w:rFonts w:ascii="Times New Roman" w:eastAsia="Times New Roman" w:hAnsi="Times New Roman" w:cs="Times New Roman"/>
      <w:position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a.soloveva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</dc:creator>
  <cp:lastModifiedBy>user</cp:lastModifiedBy>
  <cp:revision>3</cp:revision>
  <dcterms:created xsi:type="dcterms:W3CDTF">2021-03-01T14:30:00Z</dcterms:created>
  <dcterms:modified xsi:type="dcterms:W3CDTF">2021-03-02T08:30:00Z</dcterms:modified>
</cp:coreProperties>
</file>